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D063" w14:textId="77777777" w:rsidR="00E23303" w:rsidRDefault="00E23303" w:rsidP="00E2330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spacing w:line="240" w:lineRule="auto"/>
        <w:ind w:right="7"/>
        <w:jc w:val="center"/>
        <w:rPr>
          <w:b/>
          <w:iCs/>
          <w:sz w:val="30"/>
          <w:szCs w:val="24"/>
          <w:lang w:val="da-DK"/>
        </w:rPr>
      </w:pPr>
      <w:r w:rsidRPr="00E564FE">
        <w:rPr>
          <w:b/>
          <w:iCs/>
          <w:sz w:val="30"/>
          <w:szCs w:val="24"/>
          <w:u w:val="single"/>
          <w:lang w:val="da-DK"/>
        </w:rPr>
        <w:t>BÀI 3 :</w:t>
      </w:r>
      <w:r w:rsidRPr="00E564FE">
        <w:rPr>
          <w:b/>
          <w:iCs/>
          <w:sz w:val="30"/>
          <w:szCs w:val="24"/>
          <w:lang w:val="da-DK"/>
        </w:rPr>
        <w:t xml:space="preserve">CUỘC ĐẤU TRANH CỦA GIAI CẤP TƯ SẢN </w:t>
      </w:r>
    </w:p>
    <w:p w14:paraId="12676BDD" w14:textId="77777777" w:rsidR="00E23303" w:rsidRPr="00E564FE" w:rsidRDefault="00E23303" w:rsidP="00E2330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spacing w:line="240" w:lineRule="auto"/>
        <w:ind w:right="7"/>
        <w:jc w:val="center"/>
        <w:rPr>
          <w:b/>
          <w:iCs/>
          <w:sz w:val="30"/>
          <w:szCs w:val="24"/>
          <w:lang w:val="da-DK"/>
        </w:rPr>
      </w:pPr>
      <w:r w:rsidRPr="00E564FE">
        <w:rPr>
          <w:b/>
          <w:iCs/>
          <w:sz w:val="30"/>
          <w:szCs w:val="24"/>
          <w:lang w:val="da-DK"/>
        </w:rPr>
        <w:t>CHỐNG PHONG KIẾN THỜI HẬU KÌ TRUNG ĐẠI Ở CHÂU ÂU</w:t>
      </w:r>
    </w:p>
    <w:p w14:paraId="24A1C78B" w14:textId="77777777" w:rsidR="00E23303" w:rsidRPr="00567127" w:rsidRDefault="00E23303" w:rsidP="00E23303">
      <w:pPr>
        <w:tabs>
          <w:tab w:val="left" w:pos="1800"/>
        </w:tabs>
        <w:spacing w:line="240" w:lineRule="auto"/>
        <w:ind w:right="7"/>
        <w:rPr>
          <w:b/>
          <w:sz w:val="26"/>
          <w:szCs w:val="24"/>
          <w:lang w:val="da-DK"/>
        </w:rPr>
      </w:pPr>
    </w:p>
    <w:p w14:paraId="6D70D332" w14:textId="77777777" w:rsidR="00E23303" w:rsidRPr="00567127" w:rsidRDefault="00E23303" w:rsidP="00E23303">
      <w:pPr>
        <w:tabs>
          <w:tab w:val="left" w:pos="1800"/>
        </w:tabs>
        <w:spacing w:line="240" w:lineRule="auto"/>
        <w:ind w:right="7"/>
        <w:rPr>
          <w:b/>
          <w:sz w:val="26"/>
          <w:szCs w:val="24"/>
          <w:u w:val="single"/>
          <w:lang w:val="da-DK"/>
        </w:rPr>
      </w:pPr>
      <w:r w:rsidRPr="00567127">
        <w:rPr>
          <w:b/>
          <w:sz w:val="26"/>
          <w:szCs w:val="24"/>
          <w:u w:val="single"/>
          <w:lang w:val="da-DK"/>
        </w:rPr>
        <w:t>1/ Phong trào Văn hóa Phục hưng:</w:t>
      </w:r>
    </w:p>
    <w:p w14:paraId="1C630BBE" w14:textId="77777777" w:rsidR="00E23303" w:rsidRPr="007B0232" w:rsidRDefault="00E23303" w:rsidP="00E23303">
      <w:pPr>
        <w:numPr>
          <w:ilvl w:val="0"/>
          <w:numId w:val="1"/>
        </w:numPr>
        <w:spacing w:line="240" w:lineRule="auto"/>
        <w:ind w:left="0" w:right="7" w:firstLine="0"/>
        <w:rPr>
          <w:bCs/>
          <w:sz w:val="26"/>
          <w:szCs w:val="24"/>
          <w:u w:val="single"/>
        </w:rPr>
      </w:pPr>
      <w:r w:rsidRPr="007B0232">
        <w:rPr>
          <w:bCs/>
          <w:sz w:val="26"/>
          <w:szCs w:val="24"/>
          <w:u w:val="single"/>
        </w:rPr>
        <w:t>Nguyên nhân:</w:t>
      </w:r>
    </w:p>
    <w:p w14:paraId="1EC64521" w14:textId="77777777" w:rsidR="00E23303" w:rsidRPr="007B0232" w:rsidRDefault="00E23303" w:rsidP="00E23303">
      <w:pPr>
        <w:numPr>
          <w:ilvl w:val="0"/>
          <w:numId w:val="2"/>
        </w:numPr>
        <w:spacing w:line="240" w:lineRule="auto"/>
        <w:ind w:left="0" w:right="7" w:firstLine="0"/>
        <w:rPr>
          <w:bCs/>
          <w:sz w:val="26"/>
          <w:szCs w:val="24"/>
        </w:rPr>
      </w:pPr>
      <w:r w:rsidRPr="007B0232">
        <w:rPr>
          <w:bCs/>
          <w:sz w:val="26"/>
          <w:szCs w:val="24"/>
        </w:rPr>
        <w:t xml:space="preserve"> Chế độ phong kiến kìm hãm sự phát triển của xã hội.</w:t>
      </w:r>
    </w:p>
    <w:p w14:paraId="3756B2F1" w14:textId="77777777" w:rsidR="00E23303" w:rsidRPr="007B0232" w:rsidRDefault="00E23303" w:rsidP="00E23303">
      <w:pPr>
        <w:numPr>
          <w:ilvl w:val="0"/>
          <w:numId w:val="2"/>
        </w:numPr>
        <w:spacing w:line="240" w:lineRule="auto"/>
        <w:ind w:left="0" w:right="7" w:firstLine="0"/>
        <w:rPr>
          <w:bCs/>
          <w:sz w:val="26"/>
          <w:szCs w:val="24"/>
        </w:rPr>
      </w:pPr>
      <w:r w:rsidRPr="007B0232">
        <w:rPr>
          <w:bCs/>
          <w:sz w:val="26"/>
          <w:szCs w:val="24"/>
        </w:rPr>
        <w:t xml:space="preserve"> Giai cấp tư sản có thế lực kinh tế nhưng không có địa vị chính trị</w:t>
      </w:r>
    </w:p>
    <w:p w14:paraId="141BAAFC" w14:textId="77777777" w:rsidR="00E23303" w:rsidRPr="007B0232" w:rsidRDefault="00E23303" w:rsidP="00E23303">
      <w:pPr>
        <w:numPr>
          <w:ilvl w:val="0"/>
          <w:numId w:val="1"/>
        </w:numPr>
        <w:spacing w:line="240" w:lineRule="auto"/>
        <w:ind w:left="0" w:right="7" w:firstLine="0"/>
        <w:rPr>
          <w:bCs/>
          <w:sz w:val="26"/>
          <w:szCs w:val="24"/>
          <w:u w:val="single"/>
        </w:rPr>
      </w:pPr>
      <w:r w:rsidRPr="007B0232">
        <w:rPr>
          <w:bCs/>
          <w:sz w:val="26"/>
          <w:szCs w:val="24"/>
          <w:u w:val="single"/>
        </w:rPr>
        <w:t>Nội dung tư tưởng:</w:t>
      </w:r>
    </w:p>
    <w:p w14:paraId="047B3A73" w14:textId="77777777" w:rsidR="00E23303" w:rsidRPr="007B0232" w:rsidRDefault="00E23303" w:rsidP="00E23303">
      <w:pPr>
        <w:numPr>
          <w:ilvl w:val="0"/>
          <w:numId w:val="3"/>
        </w:numPr>
        <w:spacing w:line="240" w:lineRule="auto"/>
        <w:ind w:left="0" w:right="7" w:firstLine="0"/>
        <w:rPr>
          <w:bCs/>
          <w:sz w:val="26"/>
          <w:szCs w:val="24"/>
        </w:rPr>
      </w:pPr>
      <w:r w:rsidRPr="007B0232">
        <w:rPr>
          <w:bCs/>
          <w:sz w:val="26"/>
          <w:szCs w:val="24"/>
        </w:rPr>
        <w:t xml:space="preserve"> Phê phán xã hội phong kiến và Giáo hội</w:t>
      </w:r>
    </w:p>
    <w:p w14:paraId="067E0A66" w14:textId="77777777" w:rsidR="00E23303" w:rsidRPr="007B0232" w:rsidRDefault="00E23303" w:rsidP="00E23303">
      <w:pPr>
        <w:numPr>
          <w:ilvl w:val="0"/>
          <w:numId w:val="3"/>
        </w:numPr>
        <w:spacing w:line="240" w:lineRule="auto"/>
        <w:ind w:left="0" w:right="7" w:firstLine="0"/>
        <w:rPr>
          <w:bCs/>
          <w:sz w:val="26"/>
          <w:szCs w:val="24"/>
        </w:rPr>
      </w:pPr>
      <w:r w:rsidRPr="007B0232">
        <w:rPr>
          <w:bCs/>
          <w:sz w:val="26"/>
          <w:szCs w:val="24"/>
        </w:rPr>
        <w:t xml:space="preserve"> Đề cao khoa học tự nhiên và giá trị con người.</w:t>
      </w:r>
    </w:p>
    <w:p w14:paraId="2C619C82" w14:textId="77777777" w:rsidR="00E23303" w:rsidRPr="007B0232" w:rsidRDefault="00E23303" w:rsidP="00E23303">
      <w:pPr>
        <w:numPr>
          <w:ilvl w:val="0"/>
          <w:numId w:val="3"/>
        </w:numPr>
        <w:spacing w:line="240" w:lineRule="auto"/>
        <w:ind w:left="0" w:right="7" w:firstLine="0"/>
        <w:rPr>
          <w:bCs/>
          <w:sz w:val="26"/>
          <w:szCs w:val="24"/>
        </w:rPr>
      </w:pPr>
      <w:r w:rsidRPr="007B0232">
        <w:rPr>
          <w:sz w:val="26"/>
          <w:szCs w:val="24"/>
        </w:rPr>
        <w:t xml:space="preserve"> Điển hình: Copernicus, Shakespeare</w:t>
      </w:r>
    </w:p>
    <w:p w14:paraId="37BDFC92" w14:textId="77777777" w:rsidR="00E23303" w:rsidRPr="007B0232" w:rsidRDefault="00E23303" w:rsidP="00E23303">
      <w:pPr>
        <w:numPr>
          <w:ilvl w:val="0"/>
          <w:numId w:val="1"/>
        </w:numPr>
        <w:spacing w:line="240" w:lineRule="auto"/>
        <w:ind w:left="0" w:right="7" w:firstLine="0"/>
        <w:rPr>
          <w:bCs/>
          <w:sz w:val="26"/>
          <w:szCs w:val="24"/>
          <w:u w:val="single"/>
        </w:rPr>
      </w:pPr>
      <w:r w:rsidRPr="007B0232">
        <w:rPr>
          <w:sz w:val="26"/>
          <w:szCs w:val="24"/>
          <w:u w:val="single"/>
        </w:rPr>
        <w:t xml:space="preserve">Vai trò: </w:t>
      </w:r>
    </w:p>
    <w:p w14:paraId="0E8F429C" w14:textId="77777777" w:rsidR="00E23303" w:rsidRPr="007B0232" w:rsidRDefault="00E23303" w:rsidP="00E23303">
      <w:pPr>
        <w:numPr>
          <w:ilvl w:val="0"/>
          <w:numId w:val="3"/>
        </w:numPr>
        <w:spacing w:line="240" w:lineRule="auto"/>
        <w:ind w:left="0" w:right="7" w:firstLine="0"/>
        <w:rPr>
          <w:bCs/>
          <w:sz w:val="26"/>
          <w:szCs w:val="24"/>
        </w:rPr>
      </w:pPr>
      <w:r w:rsidRPr="007B0232">
        <w:rPr>
          <w:sz w:val="26"/>
          <w:szCs w:val="24"/>
        </w:rPr>
        <w:t xml:space="preserve"> Phát động quần chúng đấu tranh chống phong kiến.</w:t>
      </w:r>
    </w:p>
    <w:p w14:paraId="28FB1EC9" w14:textId="77777777" w:rsidR="00E23303" w:rsidRPr="007B0232" w:rsidRDefault="00E23303" w:rsidP="00E23303">
      <w:pPr>
        <w:numPr>
          <w:ilvl w:val="0"/>
          <w:numId w:val="3"/>
        </w:numPr>
        <w:spacing w:line="240" w:lineRule="auto"/>
        <w:ind w:left="0" w:right="7" w:firstLine="0"/>
        <w:rPr>
          <w:bCs/>
          <w:sz w:val="26"/>
          <w:szCs w:val="24"/>
        </w:rPr>
      </w:pPr>
      <w:r w:rsidRPr="007B0232">
        <w:rPr>
          <w:sz w:val="26"/>
          <w:szCs w:val="24"/>
        </w:rPr>
        <w:t xml:space="preserve"> Mở đường cho sự phát triển của văn hóa Châu Âu và nhân loại.</w:t>
      </w:r>
    </w:p>
    <w:p w14:paraId="44D8BCC4" w14:textId="77777777" w:rsidR="00E23303" w:rsidRPr="007B0232" w:rsidRDefault="00E23303" w:rsidP="00E23303">
      <w:pPr>
        <w:spacing w:line="240" w:lineRule="auto"/>
        <w:ind w:right="7"/>
        <w:rPr>
          <w:b/>
          <w:sz w:val="26"/>
          <w:szCs w:val="24"/>
          <w:u w:val="single"/>
        </w:rPr>
      </w:pPr>
      <w:r w:rsidRPr="007B0232">
        <w:rPr>
          <w:b/>
          <w:sz w:val="26"/>
          <w:szCs w:val="24"/>
          <w:u w:val="single"/>
        </w:rPr>
        <w:t>2/ Phong trào Cải cách tôn giáo:</w:t>
      </w:r>
    </w:p>
    <w:p w14:paraId="49CE8A70" w14:textId="77777777" w:rsidR="00E23303" w:rsidRPr="007B0232" w:rsidRDefault="00E23303" w:rsidP="00E23303">
      <w:pPr>
        <w:numPr>
          <w:ilvl w:val="0"/>
          <w:numId w:val="1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  <w:u w:val="single"/>
        </w:rPr>
        <w:t>Nguyên nhân:</w:t>
      </w:r>
      <w:r w:rsidRPr="007B0232">
        <w:rPr>
          <w:sz w:val="26"/>
          <w:szCs w:val="24"/>
        </w:rPr>
        <w:t xml:space="preserve"> Giáo hội K</w:t>
      </w:r>
      <w:r>
        <w:rPr>
          <w:sz w:val="26"/>
          <w:szCs w:val="24"/>
        </w:rPr>
        <w:t>i-t</w:t>
      </w:r>
      <w:r w:rsidRPr="007B0232">
        <w:rPr>
          <w:sz w:val="26"/>
          <w:szCs w:val="24"/>
        </w:rPr>
        <w:t>ô cản trở bước tiến của giai cấp tư sản nên họ đòi cải cách</w:t>
      </w:r>
    </w:p>
    <w:p w14:paraId="13A1BF5C" w14:textId="77777777" w:rsidR="00E23303" w:rsidRPr="007B0232" w:rsidRDefault="00E23303" w:rsidP="00E23303">
      <w:pPr>
        <w:numPr>
          <w:ilvl w:val="0"/>
          <w:numId w:val="1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  <w:u w:val="single"/>
        </w:rPr>
        <w:t>Nội dung tư tưởng:</w:t>
      </w:r>
      <w:r w:rsidRPr="007B0232">
        <w:rPr>
          <w:sz w:val="26"/>
          <w:szCs w:val="24"/>
        </w:rPr>
        <w:t xml:space="preserve"> phủ nhận vai trò thống trị của Giáo hội</w:t>
      </w:r>
    </w:p>
    <w:p w14:paraId="3F36E9A3" w14:textId="77777777" w:rsidR="00E23303" w:rsidRPr="007B0232" w:rsidRDefault="00E23303" w:rsidP="00E23303">
      <w:pPr>
        <w:numPr>
          <w:ilvl w:val="0"/>
          <w:numId w:val="1"/>
        </w:numPr>
        <w:spacing w:line="240" w:lineRule="auto"/>
        <w:ind w:left="0" w:right="7" w:firstLine="0"/>
        <w:rPr>
          <w:sz w:val="26"/>
          <w:szCs w:val="24"/>
          <w:u w:val="single"/>
        </w:rPr>
      </w:pPr>
      <w:r w:rsidRPr="007B0232">
        <w:rPr>
          <w:sz w:val="26"/>
          <w:szCs w:val="24"/>
          <w:u w:val="single"/>
        </w:rPr>
        <w:t>Tác động:</w:t>
      </w:r>
    </w:p>
    <w:p w14:paraId="38ADFB6A" w14:textId="77777777" w:rsidR="00E23303" w:rsidRPr="007B0232" w:rsidRDefault="00E23303" w:rsidP="00E23303">
      <w:pPr>
        <w:numPr>
          <w:ilvl w:val="0"/>
          <w:numId w:val="3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</w:t>
      </w:r>
      <w:r>
        <w:rPr>
          <w:sz w:val="26"/>
          <w:szCs w:val="24"/>
        </w:rPr>
        <w:t>Ki-t</w:t>
      </w:r>
      <w:r w:rsidRPr="007B0232">
        <w:rPr>
          <w:sz w:val="26"/>
          <w:szCs w:val="24"/>
        </w:rPr>
        <w:t>ô giáo bị chia 2 phái: Cựu giáo và Tân giáo.</w:t>
      </w:r>
    </w:p>
    <w:p w14:paraId="0592EC40" w14:textId="77777777" w:rsidR="00E23303" w:rsidRPr="007B0232" w:rsidRDefault="00E23303" w:rsidP="00E23303">
      <w:pPr>
        <w:numPr>
          <w:ilvl w:val="0"/>
          <w:numId w:val="3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Làm bùng nổ các cuộc khởi nghĩa nông dân.</w:t>
      </w:r>
    </w:p>
    <w:p w14:paraId="707E0573" w14:textId="77777777" w:rsidR="00E23303" w:rsidRPr="007B0232" w:rsidRDefault="00E23303" w:rsidP="00E23303">
      <w:pPr>
        <w:spacing w:line="240" w:lineRule="auto"/>
        <w:ind w:right="7"/>
        <w:rPr>
          <w:sz w:val="26"/>
          <w:szCs w:val="24"/>
        </w:rPr>
      </w:pPr>
      <w:r w:rsidRPr="007B0232">
        <w:rPr>
          <w:sz w:val="26"/>
          <w:szCs w:val="24"/>
        </w:rPr>
        <w:t>----------------------------------------------------------------------------------------------------------</w:t>
      </w:r>
    </w:p>
    <w:p w14:paraId="2DA40171" w14:textId="77777777" w:rsidR="00E23303" w:rsidRPr="007B0232" w:rsidRDefault="00E23303" w:rsidP="00E23303">
      <w:pPr>
        <w:spacing w:line="240" w:lineRule="auto"/>
        <w:ind w:right="7"/>
        <w:rPr>
          <w:sz w:val="26"/>
          <w:szCs w:val="24"/>
        </w:rPr>
      </w:pPr>
    </w:p>
    <w:p w14:paraId="07D81EDA" w14:textId="77777777" w:rsidR="00E23303" w:rsidRPr="00E564FE" w:rsidRDefault="00E23303" w:rsidP="00E2330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240" w:lineRule="auto"/>
        <w:ind w:right="7"/>
        <w:jc w:val="center"/>
        <w:rPr>
          <w:b/>
          <w:sz w:val="30"/>
          <w:szCs w:val="24"/>
        </w:rPr>
      </w:pPr>
      <w:r w:rsidRPr="00E564FE">
        <w:rPr>
          <w:b/>
          <w:sz w:val="30"/>
          <w:szCs w:val="24"/>
        </w:rPr>
        <w:t>BÀI 4 : TRUNG QUỐC THỜI PHONG KIẾN</w:t>
      </w:r>
    </w:p>
    <w:p w14:paraId="092439A9" w14:textId="77777777" w:rsidR="00E23303" w:rsidRPr="007B0232" w:rsidRDefault="00E23303" w:rsidP="00E23303">
      <w:pPr>
        <w:spacing w:line="240" w:lineRule="auto"/>
        <w:ind w:right="7"/>
        <w:rPr>
          <w:sz w:val="26"/>
          <w:szCs w:val="24"/>
        </w:rPr>
      </w:pPr>
    </w:p>
    <w:p w14:paraId="4DC4BF2B" w14:textId="77777777" w:rsidR="00E23303" w:rsidRPr="007B0232" w:rsidRDefault="00E23303" w:rsidP="00E23303">
      <w:pPr>
        <w:tabs>
          <w:tab w:val="left" w:pos="720"/>
        </w:tabs>
        <w:spacing w:line="240" w:lineRule="auto"/>
        <w:ind w:right="7"/>
        <w:rPr>
          <w:b/>
          <w:sz w:val="26"/>
          <w:szCs w:val="24"/>
          <w:u w:val="single"/>
        </w:rPr>
      </w:pPr>
      <w:r w:rsidRPr="007B0232">
        <w:rPr>
          <w:b/>
          <w:sz w:val="26"/>
          <w:szCs w:val="24"/>
          <w:u w:val="single"/>
        </w:rPr>
        <w:t>1/ Sự</w:t>
      </w:r>
      <w:r>
        <w:rPr>
          <w:b/>
          <w:sz w:val="26"/>
          <w:szCs w:val="24"/>
          <w:u w:val="single"/>
        </w:rPr>
        <w:t xml:space="preserve"> hình thành xã hội phong kiến</w:t>
      </w:r>
      <w:r w:rsidRPr="007B0232">
        <w:rPr>
          <w:b/>
          <w:sz w:val="26"/>
          <w:szCs w:val="24"/>
          <w:u w:val="single"/>
        </w:rPr>
        <w:t xml:space="preserve"> ở Trung Quốc:</w:t>
      </w:r>
    </w:p>
    <w:p w14:paraId="0FE6A5FF" w14:textId="77777777" w:rsidR="00E23303" w:rsidRPr="007B0232" w:rsidRDefault="00E23303" w:rsidP="00E23303">
      <w:pPr>
        <w:numPr>
          <w:ilvl w:val="0"/>
          <w:numId w:val="4"/>
        </w:numPr>
        <w:spacing w:line="240" w:lineRule="auto"/>
        <w:ind w:left="0" w:right="7" w:firstLine="0"/>
        <w:rPr>
          <w:b/>
          <w:sz w:val="26"/>
          <w:szCs w:val="24"/>
        </w:rPr>
      </w:pPr>
      <w:r w:rsidRPr="007B0232">
        <w:rPr>
          <w:sz w:val="26"/>
          <w:szCs w:val="24"/>
        </w:rPr>
        <w:t xml:space="preserve">  Xã hội phong kiến hình thành từ</w:t>
      </w:r>
      <w:r>
        <w:rPr>
          <w:sz w:val="26"/>
          <w:szCs w:val="24"/>
        </w:rPr>
        <w:t xml:space="preserve"> </w:t>
      </w:r>
      <w:r w:rsidRPr="007B0232">
        <w:rPr>
          <w:sz w:val="26"/>
          <w:szCs w:val="24"/>
        </w:rPr>
        <w:t>thế k</w:t>
      </w:r>
      <w:r>
        <w:rPr>
          <w:sz w:val="26"/>
          <w:szCs w:val="24"/>
        </w:rPr>
        <w:t>ỉ</w:t>
      </w:r>
      <w:r w:rsidRPr="007B0232">
        <w:rPr>
          <w:sz w:val="26"/>
          <w:szCs w:val="24"/>
        </w:rPr>
        <w:t xml:space="preserve"> III TCN.</w:t>
      </w:r>
    </w:p>
    <w:p w14:paraId="1E7AE528" w14:textId="77777777" w:rsidR="00E23303" w:rsidRPr="007B0232" w:rsidRDefault="00E23303" w:rsidP="00E23303">
      <w:pPr>
        <w:widowControl w:val="0"/>
        <w:autoSpaceDE w:val="0"/>
        <w:autoSpaceDN w:val="0"/>
        <w:adjustRightInd w:val="0"/>
        <w:spacing w:line="240" w:lineRule="auto"/>
        <w:ind w:right="7"/>
        <w:jc w:val="both"/>
        <w:rPr>
          <w:rFonts w:eastAsia="Times New Roman"/>
          <w:sz w:val="26"/>
          <w:szCs w:val="24"/>
        </w:rPr>
      </w:pPr>
      <w:r w:rsidRPr="007B0232">
        <w:rPr>
          <w:rFonts w:ascii="TimesNewRomanPSMT" w:eastAsia="Times New Roman" w:hAnsi="TimesNewRomanPSMT"/>
          <w:color w:val="000000"/>
          <w:sz w:val="26"/>
          <w:szCs w:val="24"/>
        </w:rPr>
        <w:t>(Học sinh tự đọc thêm phần bảng niên biểu)</w:t>
      </w:r>
    </w:p>
    <w:p w14:paraId="6BB5E7E0" w14:textId="77777777" w:rsidR="00E23303" w:rsidRPr="007B0232" w:rsidRDefault="00E23303" w:rsidP="00E23303">
      <w:pPr>
        <w:spacing w:line="240" w:lineRule="auto"/>
        <w:ind w:right="7"/>
        <w:rPr>
          <w:b/>
          <w:sz w:val="26"/>
          <w:szCs w:val="24"/>
          <w:u w:val="single"/>
        </w:rPr>
      </w:pPr>
      <w:r w:rsidRPr="007B0232">
        <w:rPr>
          <w:b/>
          <w:sz w:val="26"/>
          <w:szCs w:val="24"/>
          <w:u w:val="single"/>
        </w:rPr>
        <w:t xml:space="preserve">2/ Xã hội Trung Quốc thời Tần – Hán: </w:t>
      </w:r>
    </w:p>
    <w:p w14:paraId="3C8D6CFE" w14:textId="77777777" w:rsidR="00E23303" w:rsidRPr="007B0232" w:rsidRDefault="00E23303" w:rsidP="00E23303">
      <w:pPr>
        <w:numPr>
          <w:ilvl w:val="0"/>
          <w:numId w:val="5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  <w:u w:val="single"/>
        </w:rPr>
        <w:t>Thời Tần</w:t>
      </w:r>
      <w:r w:rsidRPr="007B0232">
        <w:rPr>
          <w:sz w:val="26"/>
          <w:szCs w:val="24"/>
        </w:rPr>
        <w:t xml:space="preserve"> (221 – 206 TCN)</w:t>
      </w:r>
    </w:p>
    <w:p w14:paraId="189B266A" w14:textId="77777777" w:rsidR="00E23303" w:rsidRPr="007B0232" w:rsidRDefault="00E23303" w:rsidP="00E23303">
      <w:pPr>
        <w:numPr>
          <w:ilvl w:val="0"/>
          <w:numId w:val="4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Chia nước thành các quận, huyện và cử quan cai trị.</w:t>
      </w:r>
    </w:p>
    <w:p w14:paraId="131D77B1" w14:textId="77777777" w:rsidR="00E23303" w:rsidRPr="007B0232" w:rsidRDefault="00E23303" w:rsidP="00E23303">
      <w:pPr>
        <w:numPr>
          <w:ilvl w:val="0"/>
          <w:numId w:val="4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Thống nhất tiền tệ và chế độ đo lường.</w:t>
      </w:r>
    </w:p>
    <w:p w14:paraId="6C858A34" w14:textId="77777777" w:rsidR="00E23303" w:rsidRPr="007B0232" w:rsidRDefault="00E23303" w:rsidP="00E23303">
      <w:pPr>
        <w:numPr>
          <w:ilvl w:val="0"/>
          <w:numId w:val="4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Gây chiến tranh xâm lược.</w:t>
      </w:r>
    </w:p>
    <w:p w14:paraId="5A13E2FA" w14:textId="77777777" w:rsidR="00E23303" w:rsidRPr="007B0232" w:rsidRDefault="00E23303" w:rsidP="00E23303">
      <w:pPr>
        <w:numPr>
          <w:ilvl w:val="0"/>
          <w:numId w:val="5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  <w:u w:val="single"/>
        </w:rPr>
        <w:t>Thời Hán</w:t>
      </w:r>
      <w:r w:rsidRPr="007B0232">
        <w:rPr>
          <w:sz w:val="26"/>
          <w:szCs w:val="24"/>
        </w:rPr>
        <w:t xml:space="preserve"> (206 TCN – 220)</w:t>
      </w:r>
    </w:p>
    <w:p w14:paraId="47F774D9" w14:textId="77777777" w:rsidR="00E23303" w:rsidRPr="007B0232" w:rsidRDefault="00E23303" w:rsidP="00E23303">
      <w:pPr>
        <w:numPr>
          <w:ilvl w:val="0"/>
          <w:numId w:val="4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Xóa bỏ pháp luật hà khắ</w:t>
      </w:r>
      <w:r>
        <w:rPr>
          <w:sz w:val="26"/>
          <w:szCs w:val="24"/>
        </w:rPr>
        <w:t>c, giảm</w:t>
      </w:r>
      <w:r w:rsidRPr="007B0232">
        <w:rPr>
          <w:sz w:val="26"/>
          <w:szCs w:val="24"/>
        </w:rPr>
        <w:t xml:space="preserve"> tô thuế, phát triển nông nghiệp</w:t>
      </w:r>
    </w:p>
    <w:p w14:paraId="7B4A957A" w14:textId="77777777" w:rsidR="00E23303" w:rsidRPr="007B0232" w:rsidRDefault="00E23303" w:rsidP="00E23303">
      <w:pPr>
        <w:numPr>
          <w:ilvl w:val="0"/>
          <w:numId w:val="4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Gây chiến tranh xâm lược</w:t>
      </w:r>
    </w:p>
    <w:p w14:paraId="775551B1" w14:textId="77777777" w:rsidR="00E23303" w:rsidRPr="007B0232" w:rsidRDefault="00E23303" w:rsidP="00E23303">
      <w:pPr>
        <w:spacing w:line="240" w:lineRule="auto"/>
        <w:ind w:right="7"/>
        <w:rPr>
          <w:b/>
          <w:sz w:val="26"/>
          <w:szCs w:val="24"/>
          <w:u w:val="single"/>
        </w:rPr>
      </w:pPr>
      <w:r w:rsidRPr="007B0232">
        <w:rPr>
          <w:b/>
          <w:sz w:val="26"/>
          <w:szCs w:val="24"/>
          <w:u w:val="single"/>
        </w:rPr>
        <w:t>3/ Trung Quốc dưới thời Đường (618 – 907):</w:t>
      </w:r>
    </w:p>
    <w:p w14:paraId="1F2BF48E" w14:textId="77777777" w:rsidR="00E23303" w:rsidRPr="007B0232" w:rsidRDefault="00E23303" w:rsidP="00E23303">
      <w:pPr>
        <w:numPr>
          <w:ilvl w:val="0"/>
          <w:numId w:val="4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Bộ máy nhà nước được củng cố và hoàn thiện</w:t>
      </w:r>
    </w:p>
    <w:p w14:paraId="7451ABCC" w14:textId="77777777" w:rsidR="00E23303" w:rsidRPr="007B0232" w:rsidRDefault="00E23303" w:rsidP="00E23303">
      <w:pPr>
        <w:numPr>
          <w:ilvl w:val="0"/>
          <w:numId w:val="4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Mở khoa thi chọn nhân tài, thực hiện chế độ quân điền</w:t>
      </w:r>
    </w:p>
    <w:p w14:paraId="7C38A47F" w14:textId="77777777" w:rsidR="001D1A52" w:rsidRPr="00E23303" w:rsidRDefault="00E23303" w:rsidP="00E23303">
      <w:pPr>
        <w:numPr>
          <w:ilvl w:val="0"/>
          <w:numId w:val="4"/>
        </w:numPr>
        <w:spacing w:line="240" w:lineRule="auto"/>
        <w:ind w:left="0" w:right="7" w:firstLine="0"/>
        <w:rPr>
          <w:sz w:val="26"/>
          <w:szCs w:val="24"/>
        </w:rPr>
      </w:pPr>
      <w:r w:rsidRPr="007B0232">
        <w:rPr>
          <w:sz w:val="26"/>
          <w:szCs w:val="24"/>
        </w:rPr>
        <w:t xml:space="preserve"> Gây chiến tranh xâm lược</w:t>
      </w:r>
      <w:r>
        <w:rPr>
          <w:sz w:val="26"/>
          <w:szCs w:val="24"/>
        </w:rPr>
        <w:t>.</w:t>
      </w:r>
    </w:p>
    <w:sectPr w:rsidR="001D1A52" w:rsidRPr="00E23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E"/>
    <w:multiLevelType w:val="multilevel"/>
    <w:tmpl w:val="0000000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5"/>
    <w:multiLevelType w:val="multilevel"/>
    <w:tmpl w:val="00000015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D7DA7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03"/>
    <w:rsid w:val="001307D5"/>
    <w:rsid w:val="00567127"/>
    <w:rsid w:val="00751ACF"/>
    <w:rsid w:val="00A12DA4"/>
    <w:rsid w:val="00E2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1975"/>
  <w15:docId w15:val="{8D6DCE9A-0DFE-4E11-868D-7F2944B8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03"/>
    <w:pPr>
      <w:spacing w:after="0" w:line="360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Chau Le</cp:lastModifiedBy>
  <cp:revision>2</cp:revision>
  <dcterms:created xsi:type="dcterms:W3CDTF">2021-09-11T08:20:00Z</dcterms:created>
  <dcterms:modified xsi:type="dcterms:W3CDTF">2021-09-11T08:20:00Z</dcterms:modified>
</cp:coreProperties>
</file>